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F85AD" w14:textId="77777777" w:rsidR="006C4DC0" w:rsidRDefault="006C4DC0" w:rsidP="006C4DC0">
      <w:pPr>
        <w:jc w:val="center"/>
        <w:rPr>
          <w:b/>
        </w:rPr>
      </w:pPr>
      <w:r>
        <w:rPr>
          <w:b/>
        </w:rPr>
        <w:t>BEFORE THE GEORGIA PUBLIC SERVICE COMMISSION</w:t>
      </w:r>
    </w:p>
    <w:p w14:paraId="5FE8350F" w14:textId="77777777" w:rsidR="006C4DC0" w:rsidRDefault="006C4DC0" w:rsidP="006C4DC0">
      <w:pPr>
        <w:jc w:val="center"/>
        <w:rPr>
          <w:b/>
        </w:rPr>
      </w:pPr>
      <w:r>
        <w:rPr>
          <w:b/>
        </w:rPr>
        <w:t>GEORGIA POWER COMPANY</w:t>
      </w:r>
    </w:p>
    <w:p w14:paraId="6A4859E9" w14:textId="77777777" w:rsidR="006C4DC0" w:rsidRPr="00362664" w:rsidRDefault="006C4DC0" w:rsidP="006C4DC0">
      <w:pPr>
        <w:jc w:val="center"/>
        <w:rPr>
          <w:b/>
        </w:rPr>
      </w:pPr>
      <w:r>
        <w:rPr>
          <w:b/>
        </w:rPr>
        <w:t>DOCKET NO. 29849</w:t>
      </w:r>
    </w:p>
    <w:p w14:paraId="74AE3B33" w14:textId="77777777" w:rsidR="006C4DC0" w:rsidRDefault="006C4DC0" w:rsidP="006C4DC0">
      <w:pPr>
        <w:jc w:val="both"/>
      </w:pPr>
    </w:p>
    <w:p w14:paraId="5B220185" w14:textId="299359F6" w:rsidR="006C4DC0" w:rsidRDefault="00035807" w:rsidP="006C4DC0">
      <w:pPr>
        <w:jc w:val="both"/>
      </w:pPr>
      <w:r>
        <w:t xml:space="preserve">Data Request </w:t>
      </w:r>
      <w:r w:rsidR="00834E25">
        <w:t>No. STF-1</w:t>
      </w:r>
      <w:r w:rsidR="00185AC2">
        <w:t>98</w:t>
      </w:r>
      <w:r w:rsidR="003A5705">
        <w:t>-</w:t>
      </w:r>
      <w:r w:rsidR="00DC769D">
        <w:t>10</w:t>
      </w:r>
    </w:p>
    <w:p w14:paraId="42A13E08" w14:textId="77777777" w:rsidR="00834E25" w:rsidRPr="006938F7" w:rsidRDefault="00834E25" w:rsidP="006C4DC0">
      <w:pPr>
        <w:jc w:val="both"/>
      </w:pPr>
    </w:p>
    <w:p w14:paraId="3ED59644"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22F294FB"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4F4A38B3" w14:textId="77777777" w:rsidR="006C4DC0" w:rsidRDefault="006C4DC0" w:rsidP="006C4DC0">
      <w:pPr>
        <w:pStyle w:val="BodyText"/>
        <w:jc w:val="both"/>
      </w:pPr>
    </w:p>
    <w:p w14:paraId="6D6E0ADC" w14:textId="5305063B" w:rsidR="00653F37" w:rsidRDefault="00653F37" w:rsidP="00653F37">
      <w:pPr>
        <w:autoSpaceDE w:val="0"/>
        <w:autoSpaceDN w:val="0"/>
        <w:adjustRightInd w:val="0"/>
        <w:spacing w:after="240"/>
        <w:jc w:val="both"/>
      </w:pPr>
      <w:r w:rsidRPr="008557F0">
        <w:tab/>
        <w:t xml:space="preserve">In </w:t>
      </w:r>
      <w:r>
        <w:t>r</w:t>
      </w:r>
      <w:r w:rsidRPr="008557F0">
        <w:t>esponse to Data Request STF</w:t>
      </w:r>
      <w:r>
        <w:t>-1</w:t>
      </w:r>
      <w:r w:rsidR="00185AC2">
        <w:t>98</w:t>
      </w:r>
      <w:r>
        <w:t>-</w:t>
      </w:r>
      <w:r w:rsidR="00DC769D">
        <w:t>10</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1A37FFA" w14:textId="77777777" w:rsidR="00653F37" w:rsidRDefault="00653F37" w:rsidP="00653F37">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8715C94" w14:textId="77777777" w:rsidR="000D3BDA" w:rsidRPr="00653F37" w:rsidRDefault="003A5705" w:rsidP="00CD5722">
      <w:pPr>
        <w:pStyle w:val="BodyText"/>
        <w:spacing w:after="0"/>
        <w:jc w:val="both"/>
      </w:pPr>
      <w:r w:rsidRPr="00653F37">
        <w:t>More specifically, the trade secret portions of the Information that have been redacted pertain to the load forecast. This Information is considered confidential and proprietary by the Company and is not generally known by the public. The trade secret portions of the Information contain certain forecasted data that requires significant resources of the Company to develop and also reflects the accumulated expertise and established techniques of the Company. Potential competitors of the Company could use the Information to obtain a detailed picture of the Company’s resource planning strategy, and thereby gain a competitive advantage to the disadvantage of the Company’s customers.</w:t>
      </w:r>
    </w:p>
    <w:p w14:paraId="5FF993E6" w14:textId="77777777" w:rsidR="003A5705" w:rsidRDefault="003A5705" w:rsidP="00CD5722">
      <w:pPr>
        <w:pStyle w:val="BodyText"/>
        <w:spacing w:after="0"/>
        <w:jc w:val="both"/>
      </w:pPr>
    </w:p>
    <w:p w14:paraId="04ABBB3F" w14:textId="77777777"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3C4F5" w14:textId="77777777" w:rsidR="00AC36FA" w:rsidRDefault="00AC36FA" w:rsidP="00AC36FA">
      <w:r>
        <w:separator/>
      </w:r>
    </w:p>
  </w:endnote>
  <w:endnote w:type="continuationSeparator" w:id="0">
    <w:p w14:paraId="3DC123C5"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B0773" w14:textId="77777777" w:rsidR="00AC36FA" w:rsidRDefault="00AC36FA" w:rsidP="00AC36FA">
      <w:r>
        <w:separator/>
      </w:r>
    </w:p>
  </w:footnote>
  <w:footnote w:type="continuationSeparator" w:id="0">
    <w:p w14:paraId="4A29A547"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0D3BDA"/>
    <w:rsid w:val="00185AC2"/>
    <w:rsid w:val="00237A96"/>
    <w:rsid w:val="00245201"/>
    <w:rsid w:val="00266BBE"/>
    <w:rsid w:val="00347203"/>
    <w:rsid w:val="00390D39"/>
    <w:rsid w:val="003A5705"/>
    <w:rsid w:val="003E437D"/>
    <w:rsid w:val="00427ACB"/>
    <w:rsid w:val="004467D0"/>
    <w:rsid w:val="005536C4"/>
    <w:rsid w:val="0057050A"/>
    <w:rsid w:val="00577162"/>
    <w:rsid w:val="005A407B"/>
    <w:rsid w:val="005B5572"/>
    <w:rsid w:val="0060111D"/>
    <w:rsid w:val="00653F37"/>
    <w:rsid w:val="006C4DC0"/>
    <w:rsid w:val="006D79ED"/>
    <w:rsid w:val="00834E25"/>
    <w:rsid w:val="0086106C"/>
    <w:rsid w:val="00866F8C"/>
    <w:rsid w:val="00910861"/>
    <w:rsid w:val="009B4441"/>
    <w:rsid w:val="009B77BB"/>
    <w:rsid w:val="009E77AD"/>
    <w:rsid w:val="009F0B4E"/>
    <w:rsid w:val="00A66C47"/>
    <w:rsid w:val="00A942C8"/>
    <w:rsid w:val="00AC36FA"/>
    <w:rsid w:val="00AD6DA3"/>
    <w:rsid w:val="00AF537B"/>
    <w:rsid w:val="00BC2D9C"/>
    <w:rsid w:val="00C64617"/>
    <w:rsid w:val="00C75833"/>
    <w:rsid w:val="00CC131B"/>
    <w:rsid w:val="00CD5722"/>
    <w:rsid w:val="00DC7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2260</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2021-03-22T11:36:00Z</dcterms:created>
  <dcterms:modified xsi:type="dcterms:W3CDTF">2021-03-22T11:36:00Z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